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7AE" w:rsidRPr="004C3F0B" w:rsidRDefault="008D5170" w:rsidP="004C3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F0B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8D5170" w:rsidRPr="004C3F0B" w:rsidRDefault="008D5170" w:rsidP="004C3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F0B">
        <w:rPr>
          <w:rFonts w:ascii="Times New Roman" w:hAnsi="Times New Roman" w:cs="Times New Roman"/>
          <w:b/>
          <w:sz w:val="24"/>
          <w:szCs w:val="24"/>
        </w:rPr>
        <w:t>допуска собаки-проводника в образовательную организацию</w:t>
      </w:r>
    </w:p>
    <w:p w:rsidR="006717AE" w:rsidRDefault="006717AE" w:rsidP="004C3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F0B" w:rsidRPr="004C3F0B" w:rsidRDefault="004C3F0B" w:rsidP="004C3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170" w:rsidRPr="004C3F0B" w:rsidRDefault="008D5170" w:rsidP="004C3F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F0B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8D5170" w:rsidRPr="004C3F0B" w:rsidRDefault="008D5170" w:rsidP="004C3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F0B">
        <w:rPr>
          <w:rFonts w:ascii="Times New Roman" w:hAnsi="Times New Roman" w:cs="Times New Roman"/>
          <w:sz w:val="24"/>
          <w:szCs w:val="24"/>
        </w:rPr>
        <w:t xml:space="preserve">1.1. Настоящий Порядок допуска собаки-проводника в образовательную организацию (далее – Порядок) устанавливает требования, предъявляемые к посещению инвалида, имеющего стойкие нарушения функции зрения, с собакой-проводником образовательной организации, а также порядок действий сотрудников в данном случае. </w:t>
      </w:r>
    </w:p>
    <w:p w:rsidR="008D5170" w:rsidRPr="004C3F0B" w:rsidRDefault="008D5170" w:rsidP="004C3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F0B">
        <w:rPr>
          <w:rFonts w:ascii="Times New Roman" w:hAnsi="Times New Roman" w:cs="Times New Roman"/>
          <w:sz w:val="24"/>
          <w:szCs w:val="24"/>
        </w:rPr>
        <w:t xml:space="preserve">1.2. Настоящий Порядок разработан в соответствии </w:t>
      </w:r>
      <w:proofErr w:type="gramStart"/>
      <w:r w:rsidRPr="004C3F0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C3F0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717AE" w:rsidRPr="004C3F0B" w:rsidRDefault="008D5170" w:rsidP="004C3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F0B">
        <w:rPr>
          <w:rFonts w:ascii="Times New Roman" w:hAnsi="Times New Roman" w:cs="Times New Roman"/>
          <w:sz w:val="24"/>
          <w:szCs w:val="24"/>
        </w:rPr>
        <w:t xml:space="preserve">– Федеральным законом от 29.12.2012 № 273-ФЗ «Об образовании в Российской Федерации»; </w:t>
      </w:r>
    </w:p>
    <w:p w:rsidR="008D5170" w:rsidRPr="004C3F0B" w:rsidRDefault="008D5170" w:rsidP="004C3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F0B">
        <w:rPr>
          <w:rFonts w:ascii="Times New Roman" w:hAnsi="Times New Roman" w:cs="Times New Roman"/>
          <w:sz w:val="24"/>
          <w:szCs w:val="24"/>
        </w:rPr>
        <w:t xml:space="preserve">– Федеральным законом от 24.11.1995 № 181-ФЗ «О социальной защите инвалидов в Российской Федерации»; </w:t>
      </w:r>
    </w:p>
    <w:p w:rsidR="008D5170" w:rsidRPr="004C3F0B" w:rsidRDefault="008D5170" w:rsidP="004C3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F0B">
        <w:rPr>
          <w:rFonts w:ascii="Times New Roman" w:hAnsi="Times New Roman" w:cs="Times New Roman"/>
          <w:sz w:val="24"/>
          <w:szCs w:val="24"/>
        </w:rPr>
        <w:t xml:space="preserve">– Федеральным законом от 27.12.2018 № 498-ФЗ «Об ответственном обращении с животными и о внесении изменений в отдельные законодательные акты Российской Федерации»; </w:t>
      </w:r>
    </w:p>
    <w:p w:rsidR="008D5170" w:rsidRPr="004C3F0B" w:rsidRDefault="008D5170" w:rsidP="004C3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F0B">
        <w:rPr>
          <w:rFonts w:ascii="Times New Roman" w:hAnsi="Times New Roman" w:cs="Times New Roman"/>
          <w:sz w:val="24"/>
          <w:szCs w:val="24"/>
        </w:rPr>
        <w:t xml:space="preserve">– Приказом Министерства труда и социальной защиты Российской Федерации от 30.07.2015 №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помощи»; </w:t>
      </w:r>
    </w:p>
    <w:p w:rsidR="008D5170" w:rsidRPr="004C3F0B" w:rsidRDefault="008D5170" w:rsidP="004C3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F0B">
        <w:rPr>
          <w:rFonts w:ascii="Times New Roman" w:hAnsi="Times New Roman" w:cs="Times New Roman"/>
          <w:sz w:val="24"/>
          <w:szCs w:val="24"/>
        </w:rPr>
        <w:t xml:space="preserve">–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выдачи»; </w:t>
      </w:r>
    </w:p>
    <w:p w:rsidR="008D5170" w:rsidRPr="004C3F0B" w:rsidRDefault="008D5170" w:rsidP="004C3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F0B">
        <w:rPr>
          <w:rFonts w:ascii="Times New Roman" w:hAnsi="Times New Roman" w:cs="Times New Roman"/>
          <w:sz w:val="24"/>
          <w:szCs w:val="24"/>
        </w:rPr>
        <w:t>– Уставом и локальными нормативными актами образовательной организации.</w:t>
      </w:r>
    </w:p>
    <w:p w:rsidR="004C3F0B" w:rsidRDefault="008D5170" w:rsidP="004C3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170" w:rsidRPr="004C3F0B" w:rsidRDefault="008D5170" w:rsidP="004C3F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F0B">
        <w:rPr>
          <w:rFonts w:ascii="Times New Roman" w:hAnsi="Times New Roman" w:cs="Times New Roman"/>
          <w:b/>
          <w:sz w:val="24"/>
          <w:szCs w:val="24"/>
        </w:rPr>
        <w:t xml:space="preserve">2. Основные понятия </w:t>
      </w:r>
    </w:p>
    <w:p w:rsidR="008D5170" w:rsidRPr="004C3F0B" w:rsidRDefault="008D5170" w:rsidP="004C3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F0B">
        <w:rPr>
          <w:rFonts w:ascii="Times New Roman" w:hAnsi="Times New Roman" w:cs="Times New Roman"/>
          <w:sz w:val="24"/>
          <w:szCs w:val="24"/>
        </w:rPr>
        <w:t xml:space="preserve">В настоящем Порядке используются следующие основные понятия: </w:t>
      </w:r>
    </w:p>
    <w:p w:rsidR="008D5170" w:rsidRPr="004C3F0B" w:rsidRDefault="008D5170" w:rsidP="004C3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F0B">
        <w:rPr>
          <w:rFonts w:ascii="Times New Roman" w:hAnsi="Times New Roman" w:cs="Times New Roman"/>
          <w:sz w:val="24"/>
          <w:szCs w:val="24"/>
        </w:rPr>
        <w:t xml:space="preserve">1) собака-проводник – собака с комплектом снаряжения, которая сопровождает инвалида по зрению и на которую выдан документ, подтверждающий ее специальное обучение (паспорт установленного образца на собаку-проводника). </w:t>
      </w:r>
    </w:p>
    <w:p w:rsidR="004C3F0B" w:rsidRDefault="004C3F0B" w:rsidP="004C3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F0B" w:rsidRDefault="008D5170" w:rsidP="004C3F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F0B">
        <w:rPr>
          <w:rFonts w:ascii="Times New Roman" w:hAnsi="Times New Roman" w:cs="Times New Roman"/>
          <w:b/>
          <w:sz w:val="24"/>
          <w:szCs w:val="24"/>
        </w:rPr>
        <w:t xml:space="preserve">3. Требования к посещению инвалида, имеющего стойкие нарушения функции зрения, с собакой-проводником в образовательную организацию </w:t>
      </w:r>
    </w:p>
    <w:p w:rsidR="008D5170" w:rsidRPr="004C3F0B" w:rsidRDefault="008D5170" w:rsidP="004C3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F0B">
        <w:rPr>
          <w:rFonts w:ascii="Times New Roman" w:hAnsi="Times New Roman" w:cs="Times New Roman"/>
          <w:sz w:val="24"/>
          <w:szCs w:val="24"/>
        </w:rPr>
        <w:t xml:space="preserve">3.1. Образовательная организация обеспечивает доступ к зданию инвалидов, имеющих стойкие нарушения функции зрения, с собакой проводником. </w:t>
      </w:r>
    </w:p>
    <w:p w:rsidR="008D5170" w:rsidRPr="004C3F0B" w:rsidRDefault="008D5170" w:rsidP="004C3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F0B">
        <w:rPr>
          <w:rFonts w:ascii="Times New Roman" w:hAnsi="Times New Roman" w:cs="Times New Roman"/>
          <w:sz w:val="24"/>
          <w:szCs w:val="24"/>
        </w:rPr>
        <w:t>3.2. Допуск в здание образовательной организации собаки-проводника осуществляется при наличии документа, подтверждающего ее специальное обучение и выданного по форме и в порядке, утвержденном законодательством Российской Федерации (далее – паспорт на собаку</w:t>
      </w:r>
      <w:r w:rsidR="006717AE" w:rsidRPr="004C3F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17AE" w:rsidRPr="004C3F0B">
        <w:rPr>
          <w:rFonts w:ascii="Times New Roman" w:hAnsi="Times New Roman" w:cs="Times New Roman"/>
          <w:sz w:val="24"/>
          <w:szCs w:val="24"/>
        </w:rPr>
        <w:t>-</w:t>
      </w:r>
      <w:r w:rsidRPr="004C3F0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C3F0B">
        <w:rPr>
          <w:rFonts w:ascii="Times New Roman" w:hAnsi="Times New Roman" w:cs="Times New Roman"/>
          <w:sz w:val="24"/>
          <w:szCs w:val="24"/>
        </w:rPr>
        <w:t xml:space="preserve">роводника). </w:t>
      </w:r>
    </w:p>
    <w:p w:rsidR="008D5170" w:rsidRPr="004C3F0B" w:rsidRDefault="008D5170" w:rsidP="004C3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F0B">
        <w:rPr>
          <w:rFonts w:ascii="Times New Roman" w:hAnsi="Times New Roman" w:cs="Times New Roman"/>
          <w:sz w:val="24"/>
          <w:szCs w:val="24"/>
        </w:rPr>
        <w:t>3.3. При посещении образовательной организации владелец собаки</w:t>
      </w:r>
      <w:r w:rsidR="006717AE" w:rsidRPr="004C3F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17AE" w:rsidRPr="004C3F0B">
        <w:rPr>
          <w:rFonts w:ascii="Times New Roman" w:hAnsi="Times New Roman" w:cs="Times New Roman"/>
          <w:sz w:val="24"/>
          <w:szCs w:val="24"/>
        </w:rPr>
        <w:t>-</w:t>
      </w:r>
      <w:r w:rsidRPr="004C3F0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C3F0B">
        <w:rPr>
          <w:rFonts w:ascii="Times New Roman" w:hAnsi="Times New Roman" w:cs="Times New Roman"/>
          <w:sz w:val="24"/>
          <w:szCs w:val="24"/>
        </w:rPr>
        <w:t xml:space="preserve">роводника должен иметь при себе паспорт на собаку-проводника. Собака-проводник должен быть оснащен комплектом снаряжения, который состоит из шлеи, намордника, ошейника, поводка. Комплект снаряжения должен быть оснащен опознавательным знаком, размещенном на белом или </w:t>
      </w:r>
      <w:proofErr w:type="spellStart"/>
      <w:r w:rsidRPr="004C3F0B">
        <w:rPr>
          <w:rFonts w:ascii="Times New Roman" w:hAnsi="Times New Roman" w:cs="Times New Roman"/>
          <w:sz w:val="24"/>
          <w:szCs w:val="24"/>
        </w:rPr>
        <w:t>световозвращающем</w:t>
      </w:r>
      <w:proofErr w:type="spellEnd"/>
      <w:r w:rsidRPr="004C3F0B">
        <w:rPr>
          <w:rFonts w:ascii="Times New Roman" w:hAnsi="Times New Roman" w:cs="Times New Roman"/>
          <w:sz w:val="24"/>
          <w:szCs w:val="24"/>
        </w:rPr>
        <w:t xml:space="preserve"> фоне. </w:t>
      </w:r>
    </w:p>
    <w:p w:rsidR="008D5170" w:rsidRPr="004C3F0B" w:rsidRDefault="008D5170" w:rsidP="004C3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F0B">
        <w:rPr>
          <w:rFonts w:ascii="Times New Roman" w:hAnsi="Times New Roman" w:cs="Times New Roman"/>
          <w:sz w:val="24"/>
          <w:szCs w:val="24"/>
        </w:rPr>
        <w:t xml:space="preserve">3.4. Образовательная организация организовывает место для размещения собаки-проводника, минимальный размер которого составляет 1,5 кв. м. с возможностью фиксации собаки-проводника на свободном поводке. Место для размещения собаки-проводника должно быть защищенным от холода (сквозняков) и перегрева, и не должно располагаться на проходе, а также оснащено подстилкой и не переворачиваемой поилкой для воды. </w:t>
      </w:r>
    </w:p>
    <w:p w:rsidR="008D5170" w:rsidRPr="004C3F0B" w:rsidRDefault="008D5170" w:rsidP="004C3F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F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Порядок действия сотрудников при посещении образовательной организации инвалида, имеющего стойкие нарушения функции зрения, с собакой-проводником </w:t>
      </w:r>
    </w:p>
    <w:p w:rsidR="008D5170" w:rsidRPr="004C3F0B" w:rsidRDefault="008D5170" w:rsidP="004C3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F0B">
        <w:rPr>
          <w:rFonts w:ascii="Times New Roman" w:hAnsi="Times New Roman" w:cs="Times New Roman"/>
          <w:sz w:val="24"/>
          <w:szCs w:val="24"/>
        </w:rPr>
        <w:t>4.1. При посещении образовательной организации инвалида, имеющего стойкие нарушения функции зрения (далее – посетитель), с собакой</w:t>
      </w:r>
      <w:r w:rsidR="006717AE" w:rsidRPr="004C3F0B">
        <w:rPr>
          <w:rFonts w:ascii="Times New Roman" w:hAnsi="Times New Roman" w:cs="Times New Roman"/>
          <w:sz w:val="24"/>
          <w:szCs w:val="24"/>
        </w:rPr>
        <w:t xml:space="preserve"> - </w:t>
      </w:r>
      <w:r w:rsidRPr="004C3F0B">
        <w:rPr>
          <w:rFonts w:ascii="Times New Roman" w:hAnsi="Times New Roman" w:cs="Times New Roman"/>
          <w:sz w:val="24"/>
          <w:szCs w:val="24"/>
        </w:rPr>
        <w:t>проводником дежурный на посту охраны связывается с сотрудником образовательной организации, ответственным за обеспечение доступности объекта для инвалидов.</w:t>
      </w:r>
    </w:p>
    <w:p w:rsidR="006717AE" w:rsidRPr="004C3F0B" w:rsidRDefault="008D5170" w:rsidP="004C3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F0B">
        <w:rPr>
          <w:rFonts w:ascii="Times New Roman" w:hAnsi="Times New Roman" w:cs="Times New Roman"/>
          <w:sz w:val="24"/>
          <w:szCs w:val="24"/>
        </w:rPr>
        <w:t xml:space="preserve"> 4.2. Сотрудник образовательной организации в обязательном порядке:</w:t>
      </w:r>
    </w:p>
    <w:p w:rsidR="006717AE" w:rsidRPr="004C3F0B" w:rsidRDefault="008D5170" w:rsidP="004C3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F0B">
        <w:rPr>
          <w:rFonts w:ascii="Times New Roman" w:hAnsi="Times New Roman" w:cs="Times New Roman"/>
          <w:sz w:val="24"/>
          <w:szCs w:val="24"/>
        </w:rPr>
        <w:t xml:space="preserve"> – уточняет информацию о содержании услуги, которую посетитель желает получить в образовательной организации, </w:t>
      </w:r>
    </w:p>
    <w:p w:rsidR="006717AE" w:rsidRPr="004C3F0B" w:rsidRDefault="008D5170" w:rsidP="004C3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F0B">
        <w:rPr>
          <w:rFonts w:ascii="Times New Roman" w:hAnsi="Times New Roman" w:cs="Times New Roman"/>
          <w:sz w:val="24"/>
          <w:szCs w:val="24"/>
        </w:rPr>
        <w:t xml:space="preserve">– проверяет наличие у посетителя паспорта на собаку-проводника и наличие у собаки-проводника комплекта снаряжения; </w:t>
      </w:r>
    </w:p>
    <w:p w:rsidR="006717AE" w:rsidRPr="004C3F0B" w:rsidRDefault="008D5170" w:rsidP="004C3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F0B">
        <w:rPr>
          <w:rFonts w:ascii="Times New Roman" w:hAnsi="Times New Roman" w:cs="Times New Roman"/>
          <w:sz w:val="24"/>
          <w:szCs w:val="24"/>
        </w:rPr>
        <w:t xml:space="preserve">– сопровождает посетителя до места размещения собаки-проводника (при необходимости); </w:t>
      </w:r>
    </w:p>
    <w:p w:rsidR="004C3F0B" w:rsidRDefault="008D5170" w:rsidP="004C3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F0B">
        <w:rPr>
          <w:rFonts w:ascii="Times New Roman" w:hAnsi="Times New Roman" w:cs="Times New Roman"/>
          <w:sz w:val="24"/>
          <w:szCs w:val="24"/>
        </w:rPr>
        <w:t xml:space="preserve">– сопровождает посетителя во время получения услуги. </w:t>
      </w:r>
    </w:p>
    <w:p w:rsidR="008D5170" w:rsidRPr="004C3F0B" w:rsidRDefault="008D5170" w:rsidP="004C3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C3F0B">
        <w:rPr>
          <w:rFonts w:ascii="Times New Roman" w:hAnsi="Times New Roman" w:cs="Times New Roman"/>
          <w:sz w:val="24"/>
          <w:szCs w:val="24"/>
        </w:rPr>
        <w:t xml:space="preserve">По окончанию предоставления услуги сотрудник образовательной организации сопровождает посетителя к месту для размещения собаки проводника (если ранее в этом была потребность) и к выходу из образовательной организации. </w:t>
      </w:r>
    </w:p>
    <w:p w:rsidR="00792564" w:rsidRPr="008D5170" w:rsidRDefault="008D5170" w:rsidP="004C3F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F0B">
        <w:rPr>
          <w:rFonts w:ascii="Times New Roman" w:hAnsi="Times New Roman" w:cs="Times New Roman"/>
          <w:sz w:val="24"/>
          <w:szCs w:val="24"/>
        </w:rPr>
        <w:t>4.3. Во время пребывания собаки-проводника в образовательной организации запрещается кормить, звать, гладить собаку без разрешения ее владельца.</w:t>
      </w:r>
    </w:p>
    <w:sectPr w:rsidR="00792564" w:rsidRPr="008D5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170"/>
    <w:rsid w:val="000F7AE6"/>
    <w:rsid w:val="004C3F0B"/>
    <w:rsid w:val="006717AE"/>
    <w:rsid w:val="008D5170"/>
    <w:rsid w:val="00D9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07791-219F-428E-B8CC-97745B103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Погимназия№2</dc:creator>
  <cp:lastModifiedBy>Погимназия№2</cp:lastModifiedBy>
  <cp:revision>2</cp:revision>
  <dcterms:created xsi:type="dcterms:W3CDTF">2026-02-03T09:13:00Z</dcterms:created>
  <dcterms:modified xsi:type="dcterms:W3CDTF">2026-02-03T14:15:00Z</dcterms:modified>
</cp:coreProperties>
</file>